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1102E" w14:textId="77777777" w:rsidR="00777571" w:rsidRPr="005D20A8" w:rsidRDefault="00777571" w:rsidP="009B6BF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0967AB1" w14:textId="77777777" w:rsidR="0041495A" w:rsidRPr="005D20A8" w:rsidRDefault="00A81B70" w:rsidP="009B6B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5D20A8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</w:p>
    <w:p w14:paraId="07EDCB2B" w14:textId="77777777" w:rsidR="0041495A" w:rsidRPr="005D20A8" w:rsidRDefault="009727E4" w:rsidP="009B6B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5D20A8">
        <w:rPr>
          <w:rFonts w:ascii="Times New Roman" w:hAnsi="Times New Roman" w:cs="Times New Roman"/>
          <w:b/>
          <w:sz w:val="28"/>
          <w:szCs w:val="28"/>
          <w:lang w:val="sr-Cyrl-BA"/>
        </w:rPr>
        <w:t>О</w:t>
      </w:r>
      <w:r w:rsidR="00A81B70" w:rsidRPr="005D20A8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ИЗМЈЕНАМА И ДОПУНАМА</w:t>
      </w:r>
      <w:r w:rsidR="0041495A" w:rsidRPr="005D20A8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A81B70" w:rsidRPr="005D20A8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ЗАКОНА </w:t>
      </w:r>
    </w:p>
    <w:p w14:paraId="4897F58E" w14:textId="77777777" w:rsidR="00A81B70" w:rsidRPr="005D20A8" w:rsidRDefault="00A81B70" w:rsidP="009B6B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5D20A8">
        <w:rPr>
          <w:rFonts w:ascii="Times New Roman" w:hAnsi="Times New Roman" w:cs="Times New Roman"/>
          <w:b/>
          <w:sz w:val="28"/>
          <w:szCs w:val="28"/>
          <w:lang w:val="sr-Cyrl-BA"/>
        </w:rPr>
        <w:t>О АДМИНИСТРАТИВНИМ ТАКСАМА</w:t>
      </w:r>
    </w:p>
    <w:p w14:paraId="08B426A0" w14:textId="77777777" w:rsidR="00A81B70" w:rsidRPr="005D20A8" w:rsidRDefault="00A81B70" w:rsidP="009B6B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23A7A08" w14:textId="77777777" w:rsidR="0041495A" w:rsidRPr="005D20A8" w:rsidRDefault="0041495A" w:rsidP="009B6B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8683756" w14:textId="77777777" w:rsidR="00A81B70" w:rsidRPr="005D20A8" w:rsidRDefault="00A81B70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14:paraId="711F9B15" w14:textId="77777777" w:rsidR="005E32D0" w:rsidRPr="005D20A8" w:rsidRDefault="005E32D0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8D785A" w14:textId="2F2FBCC0" w:rsidR="00A81B70" w:rsidRPr="005D20A8" w:rsidRDefault="00A81B70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У Закону о административним таксама („Службени</w:t>
      </w:r>
      <w:r w:rsidR="0041495A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гласник Републике Српске“, бр.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100/</w:t>
      </w:r>
      <w:r w:rsidR="00B90A7E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11, 103/11, 67/13) у члану 3. 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="00B90A7E" w:rsidRPr="005D20A8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480AB5" w:rsidRPr="005D20A8">
        <w:rPr>
          <w:rFonts w:ascii="Times New Roman" w:hAnsi="Times New Roman" w:cs="Times New Roman"/>
          <w:sz w:val="24"/>
          <w:szCs w:val="24"/>
          <w:lang w:val="sr-Cyrl-BA"/>
        </w:rPr>
        <w:t>тав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480AB5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E15C24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након </w:t>
      </w:r>
      <w:r w:rsidR="00480AB5" w:rsidRPr="005D20A8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ијечи</w:t>
      </w:r>
      <w:r w:rsidR="00146424" w:rsidRPr="005D20A8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E15C24" w:rsidRPr="005D20A8">
        <w:rPr>
          <w:rFonts w:ascii="Times New Roman" w:hAnsi="Times New Roman" w:cs="Times New Roman"/>
          <w:sz w:val="24"/>
          <w:szCs w:val="24"/>
          <w:lang w:val="sr-Cyrl-BA"/>
        </w:rPr>
        <w:t>такса“ запета и ријечи: „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која се налази у прилогу и саставни је дио овог закона“</w:t>
      </w:r>
      <w:r w:rsidR="0041495A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бришу</w:t>
      </w:r>
      <w:r w:rsidR="00873D18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24EFB20" w14:textId="77777777" w:rsidR="005E32D0" w:rsidRPr="005D20A8" w:rsidRDefault="005E32D0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04B9B7" w14:textId="77777777" w:rsidR="00A81B70" w:rsidRPr="005D20A8" w:rsidRDefault="00A81B70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14:paraId="0F557913" w14:textId="77777777" w:rsidR="005E32D0" w:rsidRPr="005D20A8" w:rsidRDefault="005E32D0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128E57" w14:textId="77777777" w:rsidR="00A81B70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81B70" w:rsidRPr="005D20A8">
        <w:rPr>
          <w:rFonts w:ascii="Times New Roman" w:hAnsi="Times New Roman" w:cs="Times New Roman"/>
          <w:sz w:val="24"/>
          <w:szCs w:val="24"/>
          <w:lang w:val="sr-Cyrl-BA"/>
        </w:rPr>
        <w:t>Послије члана 3. д</w:t>
      </w:r>
      <w:r w:rsidR="00480AB5" w:rsidRPr="005D20A8">
        <w:rPr>
          <w:rFonts w:ascii="Times New Roman" w:hAnsi="Times New Roman" w:cs="Times New Roman"/>
          <w:sz w:val="24"/>
          <w:szCs w:val="24"/>
          <w:lang w:val="sr-Cyrl-BA"/>
        </w:rPr>
        <w:t>одаје</w:t>
      </w:r>
      <w:r w:rsidR="00A81B7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4F25" w:rsidRPr="005D20A8">
        <w:rPr>
          <w:rFonts w:ascii="Times New Roman" w:hAnsi="Times New Roman" w:cs="Times New Roman"/>
          <w:sz w:val="24"/>
          <w:szCs w:val="24"/>
          <w:lang w:val="sr-Cyrl-BA"/>
        </w:rPr>
        <w:t>се нови члан 3а</w:t>
      </w:r>
      <w:r w:rsidR="00CF01F9" w:rsidRPr="005D20A8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D3BDC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81B7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који </w:t>
      </w:r>
      <w:r w:rsidR="008A373B" w:rsidRPr="005D20A8">
        <w:rPr>
          <w:rFonts w:ascii="Times New Roman" w:hAnsi="Times New Roman" w:cs="Times New Roman"/>
          <w:sz w:val="24"/>
          <w:szCs w:val="24"/>
          <w:lang w:val="sr-Cyrl-BA"/>
        </w:rPr>
        <w:t>гласи</w:t>
      </w:r>
      <w:r w:rsidR="00A81B70" w:rsidRPr="005D20A8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BEB818A" w14:textId="77777777" w:rsidR="00FD3BDC" w:rsidRPr="005D20A8" w:rsidRDefault="00FD3BDC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„Члан 3а.</w:t>
      </w:r>
    </w:p>
    <w:p w14:paraId="04D54E1F" w14:textId="77777777" w:rsidR="0041495A" w:rsidRPr="005D20A8" w:rsidRDefault="0041495A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622BD94" w14:textId="77777777" w:rsidR="00A81B70" w:rsidRPr="005D20A8" w:rsidRDefault="00146424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Влада Републике Српске</w:t>
      </w:r>
      <w:r w:rsidR="00FD3BDC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6102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доноси </w:t>
      </w:r>
      <w:r w:rsidR="00223799" w:rsidRPr="005D20A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FD3BDC" w:rsidRPr="005D20A8">
        <w:rPr>
          <w:rFonts w:ascii="Times New Roman" w:hAnsi="Times New Roman" w:cs="Times New Roman"/>
          <w:sz w:val="24"/>
          <w:szCs w:val="24"/>
          <w:lang w:val="sr-Cyrl-BA"/>
        </w:rPr>
        <w:t>редбу којом се прописује Тарифа републичких административних такс</w:t>
      </w:r>
      <w:r w:rsidR="00084F25" w:rsidRPr="005D20A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D3BDC" w:rsidRPr="005D20A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1495A" w:rsidRPr="005D20A8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7DCF80B9" w14:textId="77777777" w:rsidR="005E32D0" w:rsidRPr="005D20A8" w:rsidRDefault="005E32D0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C8A2E9F" w14:textId="77777777" w:rsidR="00EA2F27" w:rsidRPr="005D20A8" w:rsidRDefault="00EA2F27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14:paraId="7C2B5583" w14:textId="77777777" w:rsidR="005E32D0" w:rsidRPr="005D20A8" w:rsidRDefault="005E32D0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57C74EF" w14:textId="77777777" w:rsidR="005E32D0" w:rsidRPr="005D20A8" w:rsidRDefault="005E32D0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Члан 4. мијења се и гласи:</w:t>
      </w:r>
    </w:p>
    <w:p w14:paraId="329EAF7F" w14:textId="77777777" w:rsidR="005E32D0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>„(1) За списе и радње у поступку пред јединицама локалне самоуправе плаћају се таксе чији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износ 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утврђује 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одлуком и тарифом 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коју доносе 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>јединице локалне самоуправе на основу овог закона.</w:t>
      </w:r>
    </w:p>
    <w:p w14:paraId="0CBF573C" w14:textId="77777777" w:rsidR="005E32D0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(2) Таксе које се плаћају 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>на основу тарифе из става 1. овог члана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приход 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су 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буџета јединице локалне самоуправе. </w:t>
      </w:r>
    </w:p>
    <w:p w14:paraId="23823FD6" w14:textId="77777777" w:rsidR="005E32D0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(3) Изузетно од става 1. овог члана, за списе и радње у вези са регистрацијом предузетника плаћају се таксе у сљедећим износима: </w:t>
      </w:r>
    </w:p>
    <w:p w14:paraId="56D7C092" w14:textId="77777777" w:rsidR="005E32D0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а) за оснивање </w:t>
      </w:r>
      <w:r w:rsidR="00B73FCB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>30 КМ</w:t>
      </w:r>
      <w:r w:rsidR="00A61F71" w:rsidRPr="005D20A8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E0373FC" w14:textId="77777777" w:rsidR="005E32D0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B6296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б) за промјене података 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>уписаних у регистар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3FCB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>20 КМ</w:t>
      </w:r>
      <w:r w:rsidR="00A61F71" w:rsidRPr="005D20A8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585674F" w14:textId="77777777" w:rsidR="005E32D0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в) за престанак обављања дјелатности </w:t>
      </w:r>
      <w:r w:rsidR="00B73FCB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>10 КМ</w:t>
      </w:r>
      <w:r w:rsidR="00A61F71" w:rsidRPr="005D20A8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9D91697" w14:textId="77777777" w:rsidR="00A61F71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г) </w:t>
      </w:r>
      <w:r w:rsidR="00B32B56" w:rsidRPr="005D20A8">
        <w:rPr>
          <w:rFonts w:ascii="Times New Roman" w:hAnsi="Times New Roman" w:cs="Times New Roman"/>
          <w:sz w:val="24"/>
          <w:szCs w:val="24"/>
          <w:lang w:val="sr-Cyrl-BA"/>
        </w:rPr>
        <w:t>за припремне радње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3FCB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>10 КМ</w:t>
      </w:r>
      <w:r w:rsidR="009B6296" w:rsidRPr="005D20A8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8449758" w14:textId="77777777" w:rsidR="005E32D0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61F71" w:rsidRPr="005D20A8">
        <w:rPr>
          <w:rFonts w:ascii="Times New Roman" w:hAnsi="Times New Roman" w:cs="Times New Roman"/>
          <w:sz w:val="24"/>
          <w:szCs w:val="24"/>
          <w:lang w:val="sr-Cyrl-BA"/>
        </w:rPr>
        <w:t>д) за резервацију пословног имена која обухвата</w:t>
      </w:r>
      <w:r w:rsidR="00B32B56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регистрацију и брисање </w:t>
      </w:r>
      <w:r w:rsidR="00B73FCB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B32B56" w:rsidRPr="005D20A8">
        <w:rPr>
          <w:rFonts w:ascii="Times New Roman" w:hAnsi="Times New Roman" w:cs="Times New Roman"/>
          <w:sz w:val="24"/>
          <w:szCs w:val="24"/>
          <w:lang w:val="sr-Cyrl-BA"/>
        </w:rPr>
        <w:t>15 КМ.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A6EC172" w14:textId="77777777" w:rsidR="005E32D0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>(4) Ако се захтјев у вези са регистрацијом подноси електронским путем</w:t>
      </w:r>
      <w:r w:rsidR="009B6296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, износ </w:t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>таксе из става 3. овог члана умањују се за 50%.</w:t>
      </w:r>
    </w:p>
    <w:p w14:paraId="25FFE7EA" w14:textId="77777777" w:rsidR="005E32D0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E32D0" w:rsidRPr="005D20A8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A61F71" w:rsidRPr="005D20A8">
        <w:rPr>
          <w:rFonts w:ascii="Times New Roman" w:hAnsi="Times New Roman" w:cs="Times New Roman"/>
          <w:sz w:val="24"/>
          <w:szCs w:val="24"/>
          <w:lang w:val="sr-Cyrl-BA"/>
        </w:rPr>
        <w:t>5) Таксе из става 3. овог члана приход с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у јединица локалне самоуправе.“</w:t>
      </w:r>
    </w:p>
    <w:p w14:paraId="6570CA02" w14:textId="77777777" w:rsidR="00A61F71" w:rsidRPr="005D20A8" w:rsidRDefault="00A61F71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3028BF0" w14:textId="77777777" w:rsidR="00A61F71" w:rsidRPr="005D20A8" w:rsidRDefault="00A61F71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14:paraId="03BF4E88" w14:textId="77777777" w:rsidR="005E32D0" w:rsidRPr="005D20A8" w:rsidRDefault="005E32D0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3470CD" w14:textId="0D74A629" w:rsidR="00C643CF" w:rsidRPr="005D20A8" w:rsidRDefault="00EA2F27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У члану 14. </w:t>
      </w:r>
      <w:r w:rsidR="000F64BE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 w:rsidR="000F64BE" w:rsidRPr="005D20A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905ED3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у тачки </w:t>
      </w:r>
      <w:r w:rsidR="00C643CF" w:rsidRPr="005D20A8">
        <w:rPr>
          <w:rFonts w:ascii="Times New Roman" w:hAnsi="Times New Roman" w:cs="Times New Roman"/>
          <w:sz w:val="24"/>
          <w:szCs w:val="24"/>
          <w:lang w:val="sr-Cyrl-BA"/>
        </w:rPr>
        <w:t>ф) ријеч: „и“</w:t>
      </w:r>
      <w:r w:rsidR="00E15C24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на крају текста</w:t>
      </w:r>
      <w:r w:rsidR="00C643CF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замјењује се запетом.</w:t>
      </w:r>
    </w:p>
    <w:p w14:paraId="3FD8478F" w14:textId="77777777" w:rsidR="00EA2F27" w:rsidRPr="005D20A8" w:rsidRDefault="00C643CF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У тачки </w:t>
      </w:r>
      <w:r w:rsidR="00905ED3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х) тачка на крају текста замјењује се запетом и </w:t>
      </w:r>
      <w:r w:rsidR="009B6296" w:rsidRPr="005D20A8">
        <w:rPr>
          <w:rFonts w:ascii="Times New Roman" w:hAnsi="Times New Roman" w:cs="Times New Roman"/>
          <w:sz w:val="24"/>
          <w:szCs w:val="24"/>
          <w:lang w:val="sr-Cyrl-BA"/>
        </w:rPr>
        <w:t>додају се нове т.</w:t>
      </w:r>
      <w:r w:rsidR="00905ED3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ц) и ч)</w:t>
      </w:r>
      <w:r w:rsidR="009B6296" w:rsidRPr="005D20A8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05ED3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A2F27" w:rsidRPr="005D20A8">
        <w:rPr>
          <w:rFonts w:ascii="Times New Roman" w:hAnsi="Times New Roman" w:cs="Times New Roman"/>
          <w:sz w:val="24"/>
          <w:szCs w:val="24"/>
          <w:lang w:val="sr-Cyrl-BA"/>
        </w:rPr>
        <w:t>које гласе:</w:t>
      </w:r>
    </w:p>
    <w:p w14:paraId="673DFFAE" w14:textId="7F222589" w:rsidR="00EA2F27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A2F27" w:rsidRPr="005D20A8">
        <w:rPr>
          <w:rFonts w:ascii="Times New Roman" w:hAnsi="Times New Roman" w:cs="Times New Roman"/>
          <w:sz w:val="24"/>
          <w:szCs w:val="24"/>
          <w:lang w:val="sr-Cyrl-BA"/>
        </w:rPr>
        <w:t>„ц)</w:t>
      </w:r>
      <w:r w:rsidR="008828A8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A2F27" w:rsidRPr="005D20A8">
        <w:rPr>
          <w:rFonts w:ascii="Times New Roman" w:hAnsi="Times New Roman" w:cs="Times New Roman"/>
          <w:sz w:val="24"/>
          <w:szCs w:val="24"/>
          <w:lang w:val="sr-Cyrl-BA"/>
        </w:rPr>
        <w:t>захтјев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е, молбе, приједлоге и пријаве,</w:t>
      </w:r>
    </w:p>
    <w:p w14:paraId="5086A208" w14:textId="5CC8F574" w:rsidR="00EA2F27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A2F27" w:rsidRPr="005D20A8">
        <w:rPr>
          <w:rFonts w:ascii="Times New Roman" w:hAnsi="Times New Roman" w:cs="Times New Roman"/>
          <w:sz w:val="24"/>
          <w:szCs w:val="24"/>
          <w:lang w:val="sr-Cyrl-BA"/>
        </w:rPr>
        <w:t>ч)</w:t>
      </w:r>
      <w:r w:rsidR="008828A8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77571" w:rsidRPr="005D20A8">
        <w:rPr>
          <w:rFonts w:ascii="Times New Roman" w:hAnsi="Times New Roman" w:cs="Times New Roman"/>
          <w:sz w:val="24"/>
          <w:szCs w:val="24"/>
          <w:lang w:val="sr-Cyrl-BA"/>
        </w:rPr>
        <w:t>извод</w:t>
      </w:r>
      <w:r w:rsidR="00BA6273" w:rsidRPr="005D20A8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777571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EA2F27" w:rsidRPr="005D20A8">
        <w:rPr>
          <w:rFonts w:ascii="Times New Roman" w:hAnsi="Times New Roman" w:cs="Times New Roman"/>
          <w:sz w:val="24"/>
          <w:szCs w:val="24"/>
          <w:lang w:val="sr-Cyrl-BA"/>
        </w:rPr>
        <w:t>увјерењ</w:t>
      </w:r>
      <w:r w:rsidR="00BA6273" w:rsidRPr="005D20A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61F71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или потврд</w:t>
      </w:r>
      <w:r w:rsidR="00BA6273" w:rsidRPr="005D20A8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EA2F27" w:rsidRPr="005D20A8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5802F55B" w14:textId="77777777" w:rsidR="009727E4" w:rsidRPr="005D20A8" w:rsidRDefault="009727E4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D92FE30" w14:textId="77777777" w:rsidR="000D604A" w:rsidRDefault="000D604A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48B85D8" w14:textId="77777777" w:rsidR="008A373B" w:rsidRPr="005D20A8" w:rsidRDefault="008A373B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Члан </w:t>
      </w:r>
      <w:r w:rsidR="00A61F71" w:rsidRPr="005D20A8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79A6484" w14:textId="77777777" w:rsidR="00CB4336" w:rsidRPr="005D20A8" w:rsidRDefault="00CB4336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0F0CDE" w14:textId="77777777" w:rsidR="00CB4336" w:rsidRPr="005D20A8" w:rsidRDefault="0041495A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B4336" w:rsidRPr="005D20A8">
        <w:rPr>
          <w:rFonts w:ascii="Times New Roman" w:hAnsi="Times New Roman" w:cs="Times New Roman"/>
          <w:sz w:val="24"/>
          <w:szCs w:val="24"/>
          <w:lang w:val="sr-Cyrl-BA"/>
        </w:rPr>
        <w:t>Послије члана 24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. додају се нови чл. 24а. и 24б,</w:t>
      </w:r>
      <w:r w:rsidR="00CB4336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који гласе:</w:t>
      </w:r>
    </w:p>
    <w:p w14:paraId="516D96A9" w14:textId="77777777" w:rsidR="00CB4336" w:rsidRPr="005D20A8" w:rsidRDefault="00CB4336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„Члан 24а.</w:t>
      </w:r>
    </w:p>
    <w:p w14:paraId="7439AE87" w14:textId="77777777" w:rsidR="005E32D0" w:rsidRPr="005D20A8" w:rsidRDefault="005E32D0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3E968C7" w14:textId="49BC98D5" w:rsidR="00B61020" w:rsidRPr="005D20A8" w:rsidRDefault="00B61020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(1) Влада Републике Српске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ће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у року од </w:t>
      </w:r>
      <w:r w:rsidR="00BA6273" w:rsidRPr="005D20A8">
        <w:rPr>
          <w:rFonts w:ascii="Times New Roman" w:hAnsi="Times New Roman" w:cs="Times New Roman"/>
          <w:sz w:val="24"/>
          <w:szCs w:val="24"/>
          <w:lang w:val="sr-Cyrl-BA"/>
        </w:rPr>
        <w:t>шест мјесеци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од дана ступа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>ња на снагу овог закона донијети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Уредбу о Тарифи републичких административних такс</w:t>
      </w:r>
      <w:r w:rsidR="00084F25" w:rsidRPr="005D20A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C657E53" w14:textId="77777777" w:rsidR="00CB4336" w:rsidRPr="005D20A8" w:rsidRDefault="00B61020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(2) До доношења подзаконског акта из става 1. овог члана примјењиваће се прописи који су важили </w:t>
      </w:r>
      <w:r w:rsidR="00B338CF" w:rsidRPr="005D20A8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>дан</w:t>
      </w:r>
      <w:r w:rsidR="00B338CF" w:rsidRPr="005D20A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>ступања на снагу овог закона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ако</w:t>
      </w:r>
      <w:r w:rsidR="00875E4F"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са њим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нису у супротности.</w:t>
      </w:r>
    </w:p>
    <w:p w14:paraId="2CABFC70" w14:textId="77777777" w:rsidR="00875E4F" w:rsidRPr="005D20A8" w:rsidRDefault="00875E4F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0016B3" w14:textId="77777777" w:rsidR="00CB4336" w:rsidRPr="005D20A8" w:rsidRDefault="00B61020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Члан 24б.</w:t>
      </w:r>
    </w:p>
    <w:p w14:paraId="6773ABD7" w14:textId="77777777" w:rsidR="00B61020" w:rsidRPr="005D20A8" w:rsidRDefault="00B61020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9436A3" w14:textId="3C56D583" w:rsidR="00B61020" w:rsidRPr="005D20A8" w:rsidRDefault="00B61020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јединица локалне самоуправе ускладиће своје одлуке о административним таксама са одредбама овог закона у року од 120 од дана његовог ступања на снагу, </w:t>
      </w:r>
      <w:r w:rsidR="00873D18" w:rsidRPr="005D20A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номинални износ такса за истовјетне списе и радње не мо</w:t>
      </w:r>
      <w:r w:rsidR="00873D18" w:rsidRPr="005D20A8">
        <w:rPr>
          <w:rFonts w:ascii="Times New Roman" w:hAnsi="Times New Roman" w:cs="Times New Roman"/>
          <w:sz w:val="24"/>
          <w:szCs w:val="24"/>
          <w:lang w:val="sr-Cyrl-BA"/>
        </w:rPr>
        <w:t>гу се</w:t>
      </w: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 утврдити у износу већем од износа прописаног Тарифом репуб</w:t>
      </w:r>
      <w:r w:rsidR="0041495A" w:rsidRPr="005D20A8">
        <w:rPr>
          <w:rFonts w:ascii="Times New Roman" w:hAnsi="Times New Roman" w:cs="Times New Roman"/>
          <w:sz w:val="24"/>
          <w:szCs w:val="24"/>
          <w:lang w:val="sr-Cyrl-BA"/>
        </w:rPr>
        <w:t>личких административних такса.</w:t>
      </w:r>
      <w:r w:rsidR="008828A8" w:rsidRPr="005D20A8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6000FBC1" w14:textId="77777777" w:rsidR="005E32D0" w:rsidRPr="005D20A8" w:rsidRDefault="005E32D0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0C71493" w14:textId="77777777" w:rsidR="00233F8D" w:rsidRPr="005D20A8" w:rsidRDefault="008A373B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9727E4" w:rsidRPr="005D20A8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233F8D" w:rsidRPr="005D20A8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06D0FBD" w14:textId="77777777" w:rsidR="005E32D0" w:rsidRPr="005D20A8" w:rsidRDefault="005E32D0" w:rsidP="009B6B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019250" w14:textId="77777777" w:rsidR="00233F8D" w:rsidRPr="005D20A8" w:rsidRDefault="00233F8D" w:rsidP="009B6B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D20A8">
        <w:rPr>
          <w:rFonts w:ascii="Times New Roman" w:hAnsi="Times New Roman" w:cs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14:paraId="2E56D9EF" w14:textId="77777777" w:rsidR="00233F8D" w:rsidRPr="005D20A8" w:rsidRDefault="00233F8D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F37B9E" w14:textId="63400AA1" w:rsidR="009727E4" w:rsidRPr="005D20A8" w:rsidRDefault="009727E4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AE4A7DE" w14:textId="77777777" w:rsidR="00BA6273" w:rsidRPr="005D20A8" w:rsidRDefault="00BA6273" w:rsidP="009B6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23E51D" w14:textId="4AE87DDA" w:rsidR="000D604A" w:rsidRPr="000D604A" w:rsidRDefault="003E4996" w:rsidP="000D604A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bookmarkStart w:id="0" w:name="_GoBack"/>
      <w:bookmarkEnd w:id="0"/>
      <w:r w:rsidR="000D604A" w:rsidRPr="000D604A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112118">
        <w:rPr>
          <w:rFonts w:ascii="Times New Roman" w:hAnsi="Times New Roman" w:cs="Times New Roman"/>
          <w:sz w:val="24"/>
          <w:szCs w:val="24"/>
          <w:lang w:val="en-US"/>
        </w:rPr>
        <w:t xml:space="preserve"> 02/1-021-1052</w:t>
      </w:r>
      <w:r w:rsidR="000D604A" w:rsidRPr="000D604A">
        <w:rPr>
          <w:rFonts w:ascii="Times New Roman" w:hAnsi="Times New Roman" w:cs="Times New Roman"/>
          <w:sz w:val="24"/>
          <w:szCs w:val="24"/>
          <w:lang w:val="en-US"/>
        </w:rPr>
        <w:t>/20</w:t>
      </w:r>
      <w:r w:rsidR="000D604A" w:rsidRPr="000D604A">
        <w:rPr>
          <w:rFonts w:ascii="Times New Roman" w:hAnsi="Times New Roman" w:cs="Times New Roman"/>
          <w:sz w:val="24"/>
          <w:szCs w:val="24"/>
          <w:lang w:val="sr-Cyrl-BA"/>
        </w:rPr>
        <w:tab/>
        <w:t>ПРЕДСЈЕДНИК</w:t>
      </w:r>
    </w:p>
    <w:p w14:paraId="1E1942DC" w14:textId="77777777" w:rsidR="000D604A" w:rsidRPr="000D604A" w:rsidRDefault="000D604A" w:rsidP="000D604A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0D604A"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Pr="000D604A">
        <w:rPr>
          <w:rFonts w:ascii="Times New Roman" w:hAnsi="Times New Roman" w:cs="Times New Roman"/>
          <w:sz w:val="24"/>
          <w:szCs w:val="24"/>
          <w:lang w:val="en-US"/>
        </w:rPr>
        <w:t xml:space="preserve"> 2.</w:t>
      </w:r>
      <w:r w:rsidRPr="000D604A">
        <w:rPr>
          <w:rFonts w:ascii="Times New Roman" w:hAnsi="Times New Roman" w:cs="Times New Roman"/>
          <w:sz w:val="24"/>
          <w:szCs w:val="24"/>
          <w:lang w:val="sr-Cyrl-BA"/>
        </w:rPr>
        <w:t xml:space="preserve"> децембра </w:t>
      </w:r>
      <w:r w:rsidRPr="000D604A">
        <w:rPr>
          <w:rFonts w:ascii="Times New Roman" w:hAnsi="Times New Roman" w:cs="Times New Roman"/>
          <w:sz w:val="24"/>
          <w:szCs w:val="24"/>
          <w:lang w:val="en-US"/>
        </w:rPr>
        <w:t>2020.</w:t>
      </w:r>
      <w:r w:rsidRPr="000D604A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Pr="000D604A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14:paraId="4A26A3AD" w14:textId="77777777" w:rsidR="000D604A" w:rsidRPr="000D604A" w:rsidRDefault="000D604A" w:rsidP="000D604A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761EEB3" w14:textId="77777777" w:rsidR="000D604A" w:rsidRPr="000D604A" w:rsidRDefault="000D604A" w:rsidP="000D604A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0D604A">
        <w:rPr>
          <w:rFonts w:ascii="Times New Roman" w:hAnsi="Times New Roman" w:cs="Times New Roman"/>
          <w:sz w:val="24"/>
          <w:szCs w:val="24"/>
          <w:lang w:val="sr-Cyrl-BA"/>
        </w:rPr>
        <w:tab/>
        <w:t>Недељко Чубриловић</w:t>
      </w:r>
    </w:p>
    <w:p w14:paraId="130F347A" w14:textId="77777777" w:rsidR="000D604A" w:rsidRPr="000D604A" w:rsidRDefault="000D604A" w:rsidP="000D60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4461782" w14:textId="77777777" w:rsidR="00C3551B" w:rsidRPr="005D20A8" w:rsidRDefault="00C3551B" w:rsidP="009B6BFB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3000A294" w14:textId="77777777" w:rsidR="005E32D0" w:rsidRPr="005D20A8" w:rsidRDefault="005E32D0" w:rsidP="009B6BFB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2369E521" w14:textId="77777777" w:rsidR="005E32D0" w:rsidRPr="005D20A8" w:rsidRDefault="005E32D0" w:rsidP="009B6BFB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3087E2E7" w14:textId="77777777" w:rsidR="005E32D0" w:rsidRPr="005D20A8" w:rsidRDefault="005E32D0" w:rsidP="009B6BFB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68188F6F" w14:textId="77777777" w:rsidR="00FB3666" w:rsidRPr="005D20A8" w:rsidRDefault="00FB3666" w:rsidP="009B6BFB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11437529" w14:textId="77777777" w:rsidR="00FB3666" w:rsidRPr="005D20A8" w:rsidRDefault="00FB3666" w:rsidP="009B6BFB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63F26595" w14:textId="77777777" w:rsidR="00FB3666" w:rsidRPr="005D20A8" w:rsidRDefault="00FB3666" w:rsidP="009B6BFB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652FEE1A" w14:textId="77777777" w:rsidR="00FB3666" w:rsidRPr="005D20A8" w:rsidRDefault="00FB3666" w:rsidP="009B6BFB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7ACE47A3" w14:textId="77777777" w:rsidR="00FB3666" w:rsidRPr="005D20A8" w:rsidRDefault="00FB3666" w:rsidP="009B6BFB">
      <w:pPr>
        <w:spacing w:after="0" w:line="240" w:lineRule="auto"/>
        <w:ind w:left="5040" w:firstLine="720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569F4381" w14:textId="77777777" w:rsidR="005E32D0" w:rsidRPr="005D20A8" w:rsidRDefault="005E32D0" w:rsidP="009B6BF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36ED9F7A" w14:textId="77777777" w:rsidR="005E32D0" w:rsidRPr="005D20A8" w:rsidRDefault="005E32D0" w:rsidP="009B6BF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sr-Latn-BA"/>
        </w:rPr>
      </w:pPr>
    </w:p>
    <w:p w14:paraId="33812E76" w14:textId="627C2EC9" w:rsidR="008828A8" w:rsidRPr="000D604A" w:rsidRDefault="008828A8" w:rsidP="009B6BFB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en-US" w:eastAsia="sr-Latn-BA"/>
        </w:rPr>
      </w:pPr>
    </w:p>
    <w:sectPr w:rsidR="008828A8" w:rsidRPr="000D604A" w:rsidSect="0041495A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B70"/>
    <w:rsid w:val="00060789"/>
    <w:rsid w:val="00084F25"/>
    <w:rsid w:val="000D604A"/>
    <w:rsid w:val="000F64BE"/>
    <w:rsid w:val="0010050D"/>
    <w:rsid w:val="001047D7"/>
    <w:rsid w:val="00112118"/>
    <w:rsid w:val="00132F99"/>
    <w:rsid w:val="00136A32"/>
    <w:rsid w:val="00146424"/>
    <w:rsid w:val="00184111"/>
    <w:rsid w:val="001C3684"/>
    <w:rsid w:val="00222990"/>
    <w:rsid w:val="00223799"/>
    <w:rsid w:val="00233F8D"/>
    <w:rsid w:val="002618AF"/>
    <w:rsid w:val="00270C64"/>
    <w:rsid w:val="0028326A"/>
    <w:rsid w:val="0029769D"/>
    <w:rsid w:val="00360E3F"/>
    <w:rsid w:val="003C12F2"/>
    <w:rsid w:val="003E4996"/>
    <w:rsid w:val="0041495A"/>
    <w:rsid w:val="004518B3"/>
    <w:rsid w:val="00480AB5"/>
    <w:rsid w:val="00491E5F"/>
    <w:rsid w:val="005D20A8"/>
    <w:rsid w:val="005E32D0"/>
    <w:rsid w:val="005E4E34"/>
    <w:rsid w:val="00611059"/>
    <w:rsid w:val="006838E5"/>
    <w:rsid w:val="006C60FD"/>
    <w:rsid w:val="007618E4"/>
    <w:rsid w:val="00762BA3"/>
    <w:rsid w:val="00777571"/>
    <w:rsid w:val="007E01AE"/>
    <w:rsid w:val="00873D18"/>
    <w:rsid w:val="00875E4F"/>
    <w:rsid w:val="008775F5"/>
    <w:rsid w:val="008828A8"/>
    <w:rsid w:val="008962AB"/>
    <w:rsid w:val="008A373B"/>
    <w:rsid w:val="008D1CA6"/>
    <w:rsid w:val="008E58AA"/>
    <w:rsid w:val="00903BE3"/>
    <w:rsid w:val="00905ED3"/>
    <w:rsid w:val="009334E2"/>
    <w:rsid w:val="00957546"/>
    <w:rsid w:val="009727E4"/>
    <w:rsid w:val="009B6296"/>
    <w:rsid w:val="009B6BFB"/>
    <w:rsid w:val="00A04013"/>
    <w:rsid w:val="00A61F71"/>
    <w:rsid w:val="00A75F54"/>
    <w:rsid w:val="00A81B70"/>
    <w:rsid w:val="00AA62FE"/>
    <w:rsid w:val="00AB39E3"/>
    <w:rsid w:val="00AD09F4"/>
    <w:rsid w:val="00B32B56"/>
    <w:rsid w:val="00B338CF"/>
    <w:rsid w:val="00B574E5"/>
    <w:rsid w:val="00B61020"/>
    <w:rsid w:val="00B73FCB"/>
    <w:rsid w:val="00B90A7E"/>
    <w:rsid w:val="00BA6273"/>
    <w:rsid w:val="00C13753"/>
    <w:rsid w:val="00C3551B"/>
    <w:rsid w:val="00C643CF"/>
    <w:rsid w:val="00CB4336"/>
    <w:rsid w:val="00CF01F9"/>
    <w:rsid w:val="00D03D39"/>
    <w:rsid w:val="00D9012A"/>
    <w:rsid w:val="00E15C24"/>
    <w:rsid w:val="00E56AD4"/>
    <w:rsid w:val="00E73E2D"/>
    <w:rsid w:val="00EA2F27"/>
    <w:rsid w:val="00EC57FC"/>
    <w:rsid w:val="00ED7247"/>
    <w:rsid w:val="00F70AAD"/>
    <w:rsid w:val="00F94AEC"/>
    <w:rsid w:val="00FB1528"/>
    <w:rsid w:val="00FB3666"/>
    <w:rsid w:val="00FB7957"/>
    <w:rsid w:val="00FC3AD7"/>
    <w:rsid w:val="00FD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20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26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9012A"/>
    <w:pPr>
      <w:spacing w:after="0" w:line="240" w:lineRule="auto"/>
    </w:pPr>
  </w:style>
  <w:style w:type="character" w:customStyle="1" w:styleId="tekst1">
    <w:name w:val="tekst1"/>
    <w:rsid w:val="007E01AE"/>
    <w:rPr>
      <w:rFonts w:ascii="Arial" w:hAnsi="Arial" w:cs="Arial" w:hint="default"/>
      <w:color w:val="000000"/>
      <w:sz w:val="18"/>
      <w:szCs w:val="18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15C24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E15C24"/>
    <w:pPr>
      <w:ind w:left="720"/>
      <w:contextualSpacing/>
    </w:pPr>
  </w:style>
  <w:style w:type="paragraph" w:customStyle="1" w:styleId="Default">
    <w:name w:val="Default"/>
    <w:rsid w:val="00E15C2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26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9012A"/>
    <w:pPr>
      <w:spacing w:after="0" w:line="240" w:lineRule="auto"/>
    </w:pPr>
  </w:style>
  <w:style w:type="character" w:customStyle="1" w:styleId="tekst1">
    <w:name w:val="tekst1"/>
    <w:rsid w:val="007E01AE"/>
    <w:rPr>
      <w:rFonts w:ascii="Arial" w:hAnsi="Arial" w:cs="Arial" w:hint="default"/>
      <w:color w:val="000000"/>
      <w:sz w:val="18"/>
      <w:szCs w:val="18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15C24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E15C24"/>
    <w:pPr>
      <w:ind w:left="720"/>
      <w:contextualSpacing/>
    </w:pPr>
  </w:style>
  <w:style w:type="paragraph" w:customStyle="1" w:styleId="Default">
    <w:name w:val="Default"/>
    <w:rsid w:val="00E15C2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6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52C2E-B93F-4A5E-916F-E8ABC44E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Tajana Majstorovic</dc:creator>
  <cp:lastModifiedBy>Ljiljana Timotija</cp:lastModifiedBy>
  <cp:revision>7</cp:revision>
  <cp:lastPrinted>2020-09-29T08:01:00Z</cp:lastPrinted>
  <dcterms:created xsi:type="dcterms:W3CDTF">2020-11-19T09:49:00Z</dcterms:created>
  <dcterms:modified xsi:type="dcterms:W3CDTF">2020-12-14T08:50:00Z</dcterms:modified>
</cp:coreProperties>
</file>